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67" w:rsidRPr="00571B67" w:rsidRDefault="00571B67" w:rsidP="00571B67">
      <w:pPr>
        <w:jc w:val="center"/>
        <w:rPr>
          <w:caps/>
          <w:sz w:val="28"/>
        </w:rPr>
      </w:pPr>
      <w:r w:rsidRPr="00571B67">
        <w:rPr>
          <w:caps/>
          <w:sz w:val="28"/>
        </w:rPr>
        <w:t>State Public Works Board of Appeals</w:t>
      </w:r>
    </w:p>
    <w:p w:rsidR="00571B67" w:rsidRPr="00571B67" w:rsidRDefault="00571B67" w:rsidP="00571B67">
      <w:pPr>
        <w:jc w:val="center"/>
        <w:rPr>
          <w:caps/>
          <w:sz w:val="28"/>
        </w:rPr>
      </w:pPr>
      <w:r w:rsidRPr="00571B67">
        <w:rPr>
          <w:caps/>
          <w:sz w:val="28"/>
        </w:rPr>
        <w:t>MEETING NOTICE AND AGENDA</w:t>
      </w:r>
    </w:p>
    <w:p w:rsidR="00571B67" w:rsidRDefault="00571B67" w:rsidP="00571B67">
      <w:pPr>
        <w:jc w:val="center"/>
      </w:pPr>
    </w:p>
    <w:p w:rsidR="00571B67" w:rsidRDefault="007A3081" w:rsidP="00571B67">
      <w:r>
        <w:t>The</w:t>
      </w:r>
      <w:r w:rsidR="00871807">
        <w:t xml:space="preserve"> </w:t>
      </w:r>
      <w:r w:rsidR="001C0F69">
        <w:t xml:space="preserve">State </w:t>
      </w:r>
      <w:r w:rsidR="00571B67">
        <w:t xml:space="preserve">of </w:t>
      </w:r>
      <w:r>
        <w:t xml:space="preserve">Nevada </w:t>
      </w:r>
      <w:r w:rsidR="00571B67">
        <w:t>Public Works Board of Appeals will hold a public hearing at:</w:t>
      </w:r>
    </w:p>
    <w:p w:rsidR="00571B67" w:rsidRDefault="00571B67" w:rsidP="00571B67"/>
    <w:p w:rsidR="00571B67" w:rsidRDefault="00571B67" w:rsidP="00571B67">
      <w:pPr>
        <w:rPr>
          <w:b/>
        </w:rPr>
      </w:pPr>
      <w:r>
        <w:t xml:space="preserve">Date and time of Video Conference Meeting:  </w:t>
      </w:r>
      <w:r>
        <w:rPr>
          <w:b/>
        </w:rPr>
        <w:t>Tuesday August 16, 2016 at 11:15</w:t>
      </w:r>
    </w:p>
    <w:p w:rsidR="00571B67" w:rsidRDefault="00571B67" w:rsidP="00571B67">
      <w:pPr>
        <w:rPr>
          <w:b/>
        </w:rPr>
      </w:pPr>
    </w:p>
    <w:p w:rsidR="00571B67" w:rsidRDefault="00571B67" w:rsidP="00571B67">
      <w:pPr>
        <w:rPr>
          <w:b/>
        </w:rPr>
      </w:pPr>
      <w:r>
        <w:t xml:space="preserve">NOTICE:  </w:t>
      </w:r>
      <w:r>
        <w:rPr>
          <w:b/>
        </w:rPr>
        <w:t>Unless set for a specific time, items on the agenda may be taken out of order at the discretion of the C</w:t>
      </w:r>
      <w:r w:rsidR="00871807">
        <w:rPr>
          <w:b/>
        </w:rPr>
        <w:t>ha</w:t>
      </w:r>
      <w:r>
        <w:rPr>
          <w:b/>
        </w:rPr>
        <w:t xml:space="preserve">ir. The public body may combine two or more items for consideration; and the public body may remove an item or defer discussion of an item on the agenda at any time.  </w:t>
      </w:r>
    </w:p>
    <w:p w:rsidR="00571B67" w:rsidRDefault="00571B67" w:rsidP="00571B67">
      <w:pPr>
        <w:rPr>
          <w:b/>
        </w:rPr>
      </w:pPr>
    </w:p>
    <w:p w:rsidR="00571B67" w:rsidRPr="000651C4" w:rsidRDefault="00571B67" w:rsidP="00571B67">
      <w:pPr>
        <w:rPr>
          <w:b/>
        </w:rPr>
      </w:pPr>
      <w:r>
        <w:rPr>
          <w:b/>
        </w:rPr>
        <w:t>Prior to commencement and conclusion of a contested case or a quasi-judicial proceeding that may affect the due process right</w:t>
      </w:r>
      <w:r w:rsidR="00871807">
        <w:rPr>
          <w:b/>
        </w:rPr>
        <w:t>s</w:t>
      </w:r>
      <w:r>
        <w:rPr>
          <w:b/>
        </w:rPr>
        <w:t xml:space="preserve"> of an individual the board m</w:t>
      </w:r>
      <w:r w:rsidR="001C0F69">
        <w:rPr>
          <w:b/>
        </w:rPr>
        <w:t>a</w:t>
      </w:r>
      <w:r>
        <w:rPr>
          <w:b/>
        </w:rPr>
        <w:t xml:space="preserve">y refuse to consider public comment.  See NRS 233B.126.  At the Chair’s discretion, public comment may be limited to 5 minutes per person.  </w:t>
      </w:r>
    </w:p>
    <w:p w:rsidR="00571B67" w:rsidRDefault="00571B67" w:rsidP="00571B67"/>
    <w:p w:rsidR="00571B67" w:rsidRDefault="00571B67" w:rsidP="00571B67"/>
    <w:p w:rsidR="00571B67" w:rsidRDefault="00571B67" w:rsidP="00571B67">
      <w:r>
        <w:t>Places of Video Conference Meeting:</w:t>
      </w:r>
    </w:p>
    <w:p w:rsidR="00571B67" w:rsidRDefault="00571B67" w:rsidP="00571B67"/>
    <w:p w:rsidR="00571B67" w:rsidRDefault="00571B67" w:rsidP="00571B67">
      <w:pPr>
        <w:rPr>
          <w:b/>
        </w:rPr>
      </w:pPr>
      <w:r>
        <w:tab/>
      </w:r>
      <w:r>
        <w:rPr>
          <w:b/>
        </w:rPr>
        <w:t>NORTHERN NEVADA:</w:t>
      </w:r>
      <w:r>
        <w:rPr>
          <w:b/>
        </w:rPr>
        <w:tab/>
      </w:r>
      <w:r>
        <w:rPr>
          <w:b/>
        </w:rPr>
        <w:tab/>
      </w:r>
      <w:r>
        <w:rPr>
          <w:b/>
        </w:rPr>
        <w:tab/>
        <w:t>SOUTHERN NEVADA</w:t>
      </w:r>
    </w:p>
    <w:p w:rsidR="00571B67" w:rsidRDefault="00571B67" w:rsidP="00571B67">
      <w:r>
        <w:rPr>
          <w:b/>
        </w:rPr>
        <w:tab/>
      </w:r>
      <w:r>
        <w:t>State Public Works Board</w:t>
      </w:r>
      <w:r>
        <w:tab/>
      </w:r>
      <w:r>
        <w:tab/>
      </w:r>
      <w:r>
        <w:tab/>
        <w:t>State Public Works Board</w:t>
      </w:r>
    </w:p>
    <w:p w:rsidR="00571B67" w:rsidRDefault="00571B67" w:rsidP="00571B67">
      <w:r>
        <w:tab/>
        <w:t>515 E. Musser Street, Ste 102</w:t>
      </w:r>
      <w:r>
        <w:tab/>
      </w:r>
      <w:r>
        <w:tab/>
        <w:t xml:space="preserve">1830 E. Sahara, </w:t>
      </w:r>
      <w:smartTag w:uri="urn:schemas-microsoft-com:office:smarttags" w:element="address">
        <w:smartTag w:uri="urn:schemas-microsoft-com:office:smarttags" w:element="Street">
          <w:r>
            <w:t>Ste</w:t>
          </w:r>
        </w:smartTag>
        <w:r>
          <w:t xml:space="preserve"> 204</w:t>
        </w:r>
      </w:smartTag>
    </w:p>
    <w:p w:rsidR="00571B67" w:rsidRDefault="00571B67" w:rsidP="00571B67">
      <w:r>
        <w:tab/>
      </w:r>
      <w:smartTag w:uri="urn:schemas-microsoft-com:office:smarttags" w:element="City">
        <w:r>
          <w:t>Carson City</w:t>
        </w:r>
      </w:smartTag>
      <w:r>
        <w:t xml:space="preserve">, </w:t>
      </w:r>
      <w:smartTag w:uri="urn:schemas-microsoft-com:office:smarttags" w:element="State">
        <w:r>
          <w:t>NV</w:t>
        </w:r>
      </w:smartTag>
      <w:r>
        <w:t xml:space="preserve">  </w:t>
      </w:r>
      <w:smartTag w:uri="urn:schemas-microsoft-com:office:smarttags" w:element="PostalCode">
        <w:r>
          <w:t>89701</w:t>
        </w:r>
      </w:smartTag>
      <w:r>
        <w:tab/>
      </w:r>
      <w:r>
        <w:tab/>
      </w:r>
      <w:r>
        <w:tab/>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r>
          <w:t xml:space="preserve">  </w:t>
        </w:r>
        <w:smartTag w:uri="urn:schemas-microsoft-com:office:smarttags" w:element="PostalCode">
          <w:r>
            <w:t>89104</w:t>
          </w:r>
        </w:smartTag>
      </w:smartTag>
    </w:p>
    <w:p w:rsidR="00571B67" w:rsidRDefault="00571B67" w:rsidP="00571B67"/>
    <w:p w:rsidR="0097403F" w:rsidRDefault="0097403F" w:rsidP="0097403F">
      <w:pPr>
        <w:jc w:val="center"/>
        <w:rPr>
          <w:b/>
        </w:rPr>
      </w:pPr>
    </w:p>
    <w:p w:rsidR="00571B67" w:rsidRDefault="00571B67" w:rsidP="0097403F">
      <w:pPr>
        <w:jc w:val="center"/>
      </w:pPr>
      <w:r>
        <w:rPr>
          <w:b/>
        </w:rPr>
        <w:t>AGENDA</w:t>
      </w:r>
    </w:p>
    <w:p w:rsidR="00571B67" w:rsidRDefault="00571B67" w:rsidP="00571B67"/>
    <w:p w:rsidR="00571B67" w:rsidRDefault="00571B67" w:rsidP="00571B67">
      <w:r>
        <w:t xml:space="preserve">  1.  </w:t>
      </w:r>
      <w:r>
        <w:tab/>
        <w:t>ROLL CALL</w:t>
      </w:r>
    </w:p>
    <w:p w:rsidR="00571B67" w:rsidRDefault="00571B67" w:rsidP="00571B67"/>
    <w:p w:rsidR="00571B67" w:rsidRDefault="00571B67" w:rsidP="00571B67">
      <w:r>
        <w:t xml:space="preserve">   2. </w:t>
      </w:r>
      <w:r>
        <w:tab/>
        <w:t xml:space="preserve">PUBLIC COMMENT </w:t>
      </w:r>
    </w:p>
    <w:p w:rsidR="00571B67" w:rsidRDefault="00571B67" w:rsidP="00571B67"/>
    <w:p w:rsidR="00571B67" w:rsidRDefault="00571B67" w:rsidP="00571B67">
      <w:pPr>
        <w:ind w:left="720"/>
      </w:pPr>
      <w:r>
        <w:t xml:space="preserve">PUBLIC COMMENT WILL BE TAKEN DURING THIS AGENDA ITEM.  NO ACTION MAY BE TAKEN ON A MATTER RAISED UNDER THIS ITEM UNTIL THE MATTER IS INCLUDED ON AN AGENDA AS AN ITEM ON WHICH ACTION MAY BE TAKEN.  AT THE CHAIR’S DISCRETION, PUBLIC COMMENT MAY BE LIMITED TO 5 MINUTES PER PERSON. </w:t>
      </w:r>
      <w:r>
        <w:tab/>
      </w:r>
    </w:p>
    <w:p w:rsidR="00571B67" w:rsidRDefault="00571B67" w:rsidP="00571B67"/>
    <w:p w:rsidR="00571B67" w:rsidRDefault="00571B67" w:rsidP="00571B67">
      <w:pPr>
        <w:ind w:left="720" w:hanging="720"/>
        <w:rPr>
          <w:b/>
        </w:rPr>
      </w:pPr>
      <w:r>
        <w:t xml:space="preserve">3.  </w:t>
      </w:r>
      <w:r>
        <w:tab/>
        <w:t xml:space="preserve">CONSIDERATION </w:t>
      </w:r>
      <w:r w:rsidR="00871807">
        <w:t>OF</w:t>
      </w:r>
      <w:r>
        <w:t xml:space="preserve"> THE APPEAL OF THE QUALIFICATION RESULTS ISSUED ON JUNE 10, 2016 FINDING RICHARDSON CONSTRUCTION, INC. NOT QUALIFIED TO BID PUBLIC </w:t>
      </w:r>
      <w:r>
        <w:lastRenderedPageBreak/>
        <w:t xml:space="preserve">WORKS CONSTRUCTION PROJECTS. THE HEARING IS HELD UNDER THE AUTHORITY OF </w:t>
      </w:r>
      <w:r>
        <w:rPr>
          <w:b/>
        </w:rPr>
        <w:t xml:space="preserve">NRS 338.1381 </w:t>
      </w:r>
      <w:r>
        <w:t xml:space="preserve">AND </w:t>
      </w:r>
      <w:r>
        <w:rPr>
          <w:b/>
        </w:rPr>
        <w:t>NAC 338.1381.</w:t>
      </w:r>
    </w:p>
    <w:p w:rsidR="00571B67" w:rsidRDefault="00571B67" w:rsidP="00571B67">
      <w:pPr>
        <w:ind w:left="360" w:hanging="360"/>
        <w:rPr>
          <w:b/>
        </w:rPr>
      </w:pPr>
    </w:p>
    <w:p w:rsidR="00571B67" w:rsidRDefault="00571B67" w:rsidP="00571B67">
      <w:pPr>
        <w:ind w:left="720" w:hanging="600"/>
      </w:pPr>
      <w:r>
        <w:t xml:space="preserve">4.  </w:t>
      </w:r>
      <w:r>
        <w:tab/>
        <w:t>THE BOARD OF APPEALS MAY ALLOW THE PRESENTATION OF ADDITIONAL TESTIMONY AND EVIDENCE FROM OTHER INTERESTED PARTIES ON RICHARDSON’S APPEAL.</w:t>
      </w:r>
    </w:p>
    <w:p w:rsidR="00571B67" w:rsidRDefault="00571B67" w:rsidP="00571B67">
      <w:pPr>
        <w:ind w:left="720" w:hanging="600"/>
      </w:pPr>
    </w:p>
    <w:p w:rsidR="00571B67" w:rsidRDefault="00571B67" w:rsidP="00571B67">
      <w:pPr>
        <w:ind w:left="720" w:hanging="600"/>
      </w:pPr>
      <w:r>
        <w:t xml:space="preserve">*5.  </w:t>
      </w:r>
      <w:r>
        <w:tab/>
        <w:t xml:space="preserve">BOARD COMMENT, DISCUSSION AND DECISION ON RICHARDSON </w:t>
      </w:r>
    </w:p>
    <w:p w:rsidR="00571B67" w:rsidRDefault="00571B67" w:rsidP="00571B67">
      <w:pPr>
        <w:ind w:left="720" w:hanging="600"/>
      </w:pPr>
      <w:r>
        <w:tab/>
        <w:t>APPEAL</w:t>
      </w:r>
    </w:p>
    <w:p w:rsidR="00571B67" w:rsidRDefault="00571B67" w:rsidP="00571B67">
      <w:pPr>
        <w:ind w:left="720" w:hanging="600"/>
      </w:pPr>
    </w:p>
    <w:p w:rsidR="00571B67" w:rsidRDefault="00571B67" w:rsidP="00571B67">
      <w:pPr>
        <w:ind w:left="720" w:hanging="600"/>
        <w:rPr>
          <w:b/>
        </w:rPr>
      </w:pPr>
      <w:r>
        <w:t xml:space="preserve">6.  </w:t>
      </w:r>
      <w:r>
        <w:tab/>
        <w:t xml:space="preserve">CONSIDERATION </w:t>
      </w:r>
      <w:r w:rsidR="00871807">
        <w:t>OF</w:t>
      </w:r>
      <w:r>
        <w:t xml:space="preserve"> THE APPEAL OF THE QUALIFICATION RESULTS ISSUED ON  JULY 19, 2016 FINDING TAB CONTRACTORS, INC. QUALIFIED TO BID PUBLIC WORKS CONSTRUCTION PROJECTS IN THE AMOUNT OF $17,000,000, WHERE TAB REQUESTED QUALIFICATION AT $100,000,000.   THE HEARING IS HELD UNDER THE AUTHORITY OF </w:t>
      </w:r>
      <w:r>
        <w:rPr>
          <w:b/>
        </w:rPr>
        <w:t xml:space="preserve">NRS 338.1381 </w:t>
      </w:r>
      <w:r>
        <w:t xml:space="preserve">AND </w:t>
      </w:r>
      <w:r>
        <w:rPr>
          <w:b/>
        </w:rPr>
        <w:t>NAC 338.1381.</w:t>
      </w:r>
    </w:p>
    <w:p w:rsidR="00571B67" w:rsidRDefault="00571B67" w:rsidP="00571B67">
      <w:pPr>
        <w:ind w:left="720" w:hanging="600"/>
        <w:rPr>
          <w:b/>
        </w:rPr>
      </w:pPr>
    </w:p>
    <w:p w:rsidR="00571B67" w:rsidRDefault="00571B67" w:rsidP="00571B67">
      <w:pPr>
        <w:ind w:left="720" w:hanging="600"/>
        <w:rPr>
          <w:b/>
        </w:rPr>
      </w:pPr>
      <w:r>
        <w:t>7.</w:t>
      </w:r>
      <w:r>
        <w:tab/>
        <w:t xml:space="preserve">THE BOARD OF APPEALS MAY ALLOW THE PRESENTATION OF ADDITIONAL TESTIMONY AND EVIDENCE FROM OTHER INTERESTED PARTIES ON TAB’S APPEAL.  </w:t>
      </w:r>
    </w:p>
    <w:p w:rsidR="00571B67" w:rsidRDefault="00571B67" w:rsidP="00571B67">
      <w:pPr>
        <w:ind w:left="720" w:hanging="600"/>
      </w:pPr>
    </w:p>
    <w:p w:rsidR="00571B67" w:rsidRDefault="00571B67" w:rsidP="00571B67">
      <w:pPr>
        <w:ind w:left="720" w:hanging="600"/>
      </w:pPr>
      <w:r>
        <w:t>*8.</w:t>
      </w:r>
      <w:r>
        <w:tab/>
        <w:t>BOARD COMMENT, DISCUSSION AND DECISION ON TAB APPEAL</w:t>
      </w:r>
    </w:p>
    <w:p w:rsidR="00571B67" w:rsidRDefault="00571B67" w:rsidP="00571B67">
      <w:pPr>
        <w:ind w:left="720" w:hanging="600"/>
      </w:pPr>
    </w:p>
    <w:p w:rsidR="00571B67" w:rsidRDefault="00571B67" w:rsidP="00571B67">
      <w:pPr>
        <w:ind w:left="720" w:hanging="600"/>
      </w:pPr>
      <w:r>
        <w:t>9.</w:t>
      </w:r>
      <w:r>
        <w:tab/>
        <w:t>ADJOURNMENT</w:t>
      </w:r>
    </w:p>
    <w:p w:rsidR="00571B67" w:rsidRDefault="00571B67" w:rsidP="00571B67">
      <w:pPr>
        <w:ind w:left="720" w:hanging="600"/>
      </w:pPr>
    </w:p>
    <w:p w:rsidR="00571B67" w:rsidRDefault="00571B67" w:rsidP="00571B67"/>
    <w:p w:rsidR="00571B67" w:rsidRPr="004D23AE" w:rsidRDefault="00571B67" w:rsidP="00571B67">
      <w:pPr>
        <w:ind w:left="720" w:hanging="720"/>
        <w:rPr>
          <w:rFonts w:ascii="Trebuchet MS" w:hAnsi="Trebuchet MS"/>
          <w:b/>
          <w:sz w:val="16"/>
          <w:szCs w:val="16"/>
        </w:rPr>
      </w:pPr>
      <w:r w:rsidRPr="004D23AE">
        <w:rPr>
          <w:rFonts w:ascii="Trebuchet MS" w:hAnsi="Trebuchet MS"/>
          <w:b/>
          <w:sz w:val="16"/>
          <w:szCs w:val="16"/>
        </w:rPr>
        <w:t>NOTES:</w:t>
      </w:r>
    </w:p>
    <w:p w:rsidR="00571B67" w:rsidRPr="004D23AE" w:rsidRDefault="00571B67" w:rsidP="00571B67">
      <w:pPr>
        <w:numPr>
          <w:ilvl w:val="0"/>
          <w:numId w:val="2"/>
        </w:numPr>
        <w:rPr>
          <w:rFonts w:ascii="Trebuchet MS" w:hAnsi="Trebuchet MS"/>
          <w:sz w:val="16"/>
          <w:szCs w:val="16"/>
        </w:rPr>
      </w:pPr>
      <w:r w:rsidRPr="004D23AE">
        <w:rPr>
          <w:rFonts w:ascii="Trebuchet MS" w:hAnsi="Trebuchet MS"/>
          <w:sz w:val="16"/>
          <w:szCs w:val="16"/>
        </w:rPr>
        <w:t>An asterisk (*) before the item number denotes items on which the Board may take action.</w:t>
      </w:r>
    </w:p>
    <w:p w:rsidR="00571B67" w:rsidRPr="004D23AE" w:rsidRDefault="00571B67" w:rsidP="00571B67">
      <w:pPr>
        <w:numPr>
          <w:ilvl w:val="0"/>
          <w:numId w:val="2"/>
        </w:numPr>
        <w:rPr>
          <w:rFonts w:ascii="Trebuchet MS" w:hAnsi="Trebuchet MS"/>
          <w:sz w:val="16"/>
          <w:szCs w:val="16"/>
        </w:rPr>
      </w:pPr>
      <w:r w:rsidRPr="004D23AE">
        <w:rPr>
          <w:rFonts w:ascii="Trebuchet MS" w:hAnsi="Trebuchet MS"/>
          <w:sz w:val="16"/>
          <w:szCs w:val="16"/>
        </w:rPr>
        <w:t>Agenda items may be addressed out of order.</w:t>
      </w:r>
    </w:p>
    <w:p w:rsidR="00571B67" w:rsidRPr="004D23AE" w:rsidRDefault="00571B67" w:rsidP="00571B67">
      <w:pPr>
        <w:numPr>
          <w:ilvl w:val="0"/>
          <w:numId w:val="2"/>
        </w:numPr>
        <w:rPr>
          <w:rFonts w:ascii="Trebuchet MS" w:hAnsi="Trebuchet MS"/>
          <w:sz w:val="16"/>
          <w:szCs w:val="16"/>
        </w:rPr>
      </w:pPr>
      <w:r w:rsidRPr="004D23AE">
        <w:rPr>
          <w:rFonts w:ascii="Trebuchet MS" w:hAnsi="Trebuchet MS"/>
          <w:sz w:val="16"/>
          <w:szCs w:val="16"/>
        </w:rPr>
        <w:t>Notice of this meeting was posted in the following eight locations pursuant to NRS 241.020:</w:t>
      </w:r>
    </w:p>
    <w:p w:rsidR="00571B67" w:rsidRPr="004D23AE" w:rsidRDefault="00571B67" w:rsidP="00571B67">
      <w:pPr>
        <w:numPr>
          <w:ilvl w:val="0"/>
          <w:numId w:val="3"/>
        </w:numPr>
        <w:rPr>
          <w:rFonts w:ascii="Trebuchet MS" w:hAnsi="Trebuchet MS"/>
          <w:b/>
          <w:sz w:val="16"/>
          <w:szCs w:val="16"/>
        </w:rPr>
      </w:pPr>
      <w:smartTag w:uri="urn:schemas-microsoft-com:office:smarttags" w:element="place">
        <w:smartTag w:uri="urn:schemas-microsoft-com:office:smarttags" w:element="PlaceName">
          <w:r w:rsidRPr="004D23AE">
            <w:rPr>
              <w:rFonts w:ascii="Trebuchet MS" w:hAnsi="Trebuchet MS"/>
              <w:bCs/>
              <w:sz w:val="16"/>
              <w:szCs w:val="16"/>
            </w:rPr>
            <w:t>Legislative</w:t>
          </w:r>
        </w:smartTag>
        <w:r w:rsidRPr="004D23AE">
          <w:rPr>
            <w:rFonts w:ascii="Trebuchet MS" w:hAnsi="Trebuchet MS"/>
            <w:bCs/>
            <w:sz w:val="16"/>
            <w:szCs w:val="16"/>
          </w:rPr>
          <w:t xml:space="preserve"> </w:t>
        </w:r>
        <w:smartTag w:uri="urn:schemas-microsoft-com:office:smarttags" w:element="PlaceType">
          <w:r w:rsidRPr="004D23AE">
            <w:rPr>
              <w:rFonts w:ascii="Trebuchet MS" w:hAnsi="Trebuchet MS"/>
              <w:bCs/>
              <w:sz w:val="16"/>
              <w:szCs w:val="16"/>
            </w:rPr>
            <w:t>Building</w:t>
          </w:r>
        </w:smartTag>
      </w:smartTag>
      <w:r w:rsidRPr="004D23AE">
        <w:rPr>
          <w:rFonts w:ascii="Trebuchet MS" w:hAnsi="Trebuchet MS"/>
          <w:bCs/>
          <w:sz w:val="16"/>
          <w:szCs w:val="16"/>
        </w:rPr>
        <w:t xml:space="preserve">, </w:t>
      </w:r>
      <w:smartTag w:uri="urn:schemas-microsoft-com:office:smarttags" w:element="address">
        <w:smartTag w:uri="urn:schemas-microsoft-com:office:smarttags" w:element="Street">
          <w:r w:rsidRPr="004D23AE">
            <w:rPr>
              <w:rFonts w:ascii="Trebuchet MS" w:hAnsi="Trebuchet MS"/>
              <w:bCs/>
              <w:sz w:val="16"/>
              <w:szCs w:val="16"/>
            </w:rPr>
            <w:t>401 S. Carson Street</w:t>
          </w:r>
        </w:smartTag>
        <w:r w:rsidRPr="004D23AE">
          <w:rPr>
            <w:rFonts w:ascii="Trebuchet MS" w:hAnsi="Trebuchet MS"/>
            <w:bCs/>
            <w:sz w:val="16"/>
            <w:szCs w:val="16"/>
          </w:rPr>
          <w:t xml:space="preserve">, </w:t>
        </w:r>
        <w:smartTag w:uri="urn:schemas-microsoft-com:office:smarttags" w:element="City">
          <w:r w:rsidRPr="004D23AE">
            <w:rPr>
              <w:rFonts w:ascii="Trebuchet MS" w:hAnsi="Trebuchet MS"/>
              <w:bCs/>
              <w:sz w:val="16"/>
              <w:szCs w:val="16"/>
            </w:rPr>
            <w:t>Carson City</w:t>
          </w:r>
        </w:smartTag>
        <w:r w:rsidRPr="004D23AE">
          <w:rPr>
            <w:rFonts w:ascii="Trebuchet MS" w:hAnsi="Trebuchet MS"/>
            <w:bCs/>
            <w:sz w:val="16"/>
            <w:szCs w:val="16"/>
          </w:rPr>
          <w:t xml:space="preserve">, </w:t>
        </w:r>
        <w:smartTag w:uri="urn:schemas-microsoft-com:office:smarttags" w:element="State">
          <w:r w:rsidRPr="004D23AE">
            <w:rPr>
              <w:rFonts w:ascii="Trebuchet MS" w:hAnsi="Trebuchet MS"/>
              <w:bCs/>
              <w:sz w:val="16"/>
              <w:szCs w:val="16"/>
            </w:rPr>
            <w:t>NV</w:t>
          </w:r>
        </w:smartTag>
      </w:smartTag>
      <w:r w:rsidRPr="004D23AE">
        <w:rPr>
          <w:rFonts w:ascii="Trebuchet MS" w:hAnsi="Trebuchet MS"/>
          <w:bCs/>
          <w:sz w:val="16"/>
          <w:szCs w:val="16"/>
        </w:rPr>
        <w:t xml:space="preserve"> </w:t>
      </w:r>
    </w:p>
    <w:p w:rsidR="00571B67" w:rsidRPr="004D23AE" w:rsidRDefault="00571B67" w:rsidP="00571B67">
      <w:pPr>
        <w:numPr>
          <w:ilvl w:val="0"/>
          <w:numId w:val="3"/>
        </w:numPr>
        <w:rPr>
          <w:rFonts w:ascii="Trebuchet MS" w:hAnsi="Trebuchet MS"/>
          <w:sz w:val="16"/>
          <w:szCs w:val="16"/>
        </w:rPr>
      </w:pPr>
      <w:smartTag w:uri="urn:schemas-microsoft-com:office:smarttags" w:element="PersonName">
        <w:r w:rsidRPr="004D23AE">
          <w:rPr>
            <w:rFonts w:ascii="Trebuchet MS" w:hAnsi="Trebuchet MS"/>
            <w:sz w:val="16"/>
            <w:szCs w:val="16"/>
          </w:rPr>
          <w:t>State Public Works Board</w:t>
        </w:r>
      </w:smartTag>
      <w:r w:rsidRPr="004D23AE">
        <w:rPr>
          <w:rFonts w:ascii="Trebuchet MS" w:hAnsi="Trebuchet MS"/>
          <w:sz w:val="16"/>
          <w:szCs w:val="16"/>
        </w:rPr>
        <w:t>, Las Vegas Office, 1830 E. Sahara, Room 204, Las Vegas, Nevada 89104</w:t>
      </w:r>
    </w:p>
    <w:p w:rsidR="00571B67" w:rsidRPr="004D23AE" w:rsidRDefault="00571B67" w:rsidP="00571B67">
      <w:pPr>
        <w:numPr>
          <w:ilvl w:val="0"/>
          <w:numId w:val="3"/>
        </w:numPr>
        <w:rPr>
          <w:rFonts w:ascii="Trebuchet MS" w:hAnsi="Trebuchet MS"/>
          <w:sz w:val="16"/>
          <w:szCs w:val="16"/>
        </w:rPr>
      </w:pPr>
      <w:smartTag w:uri="urn:schemas-microsoft-com:office:smarttags" w:element="PersonName">
        <w:r w:rsidRPr="004D23AE">
          <w:rPr>
            <w:rFonts w:ascii="Trebuchet MS" w:hAnsi="Trebuchet MS"/>
            <w:sz w:val="16"/>
            <w:szCs w:val="16"/>
          </w:rPr>
          <w:t>State Public Works Board</w:t>
        </w:r>
      </w:smartTag>
      <w:r w:rsidRPr="004D23AE">
        <w:rPr>
          <w:rFonts w:ascii="Trebuchet MS" w:hAnsi="Trebuchet MS"/>
          <w:sz w:val="16"/>
          <w:szCs w:val="16"/>
        </w:rPr>
        <w:t>, Carson City Office, 515 E. Musser St. Rm. 102, Carson City, NV 89701</w:t>
      </w:r>
    </w:p>
    <w:p w:rsidR="00571B67" w:rsidRPr="004D23AE" w:rsidRDefault="00571B67" w:rsidP="00571B67">
      <w:pPr>
        <w:numPr>
          <w:ilvl w:val="0"/>
          <w:numId w:val="3"/>
        </w:numPr>
        <w:rPr>
          <w:rFonts w:ascii="Trebuchet MS" w:hAnsi="Trebuchet MS"/>
          <w:sz w:val="16"/>
          <w:szCs w:val="16"/>
        </w:rPr>
      </w:pPr>
      <w:smartTag w:uri="urn:schemas-microsoft-com:office:smarttags" w:element="place">
        <w:smartTag w:uri="urn:schemas-microsoft-com:office:smarttags" w:element="PlaceName">
          <w:r w:rsidRPr="004D23AE">
            <w:rPr>
              <w:rFonts w:ascii="Trebuchet MS" w:hAnsi="Trebuchet MS"/>
              <w:sz w:val="16"/>
              <w:szCs w:val="16"/>
            </w:rPr>
            <w:t>Blasdel</w:t>
          </w:r>
        </w:smartTag>
        <w:r w:rsidRPr="004D23AE">
          <w:rPr>
            <w:rFonts w:ascii="Trebuchet MS" w:hAnsi="Trebuchet MS"/>
            <w:sz w:val="16"/>
            <w:szCs w:val="16"/>
          </w:rPr>
          <w:t xml:space="preserve"> </w:t>
        </w:r>
        <w:smartTag w:uri="urn:schemas-microsoft-com:office:smarttags" w:element="PlaceType">
          <w:r w:rsidRPr="004D23AE">
            <w:rPr>
              <w:rFonts w:ascii="Trebuchet MS" w:hAnsi="Trebuchet MS"/>
              <w:sz w:val="16"/>
              <w:szCs w:val="16"/>
            </w:rPr>
            <w:t>Building</w:t>
          </w:r>
        </w:smartTag>
      </w:smartTag>
      <w:r w:rsidRPr="004D23AE">
        <w:rPr>
          <w:rFonts w:ascii="Trebuchet MS" w:hAnsi="Trebuchet MS"/>
          <w:sz w:val="16"/>
          <w:szCs w:val="16"/>
        </w:rPr>
        <w:t xml:space="preserve">, </w:t>
      </w:r>
      <w:smartTag w:uri="urn:schemas-microsoft-com:office:smarttags" w:element="address">
        <w:smartTag w:uri="urn:schemas-microsoft-com:office:smarttags" w:element="Street">
          <w:r w:rsidRPr="004D23AE">
            <w:rPr>
              <w:rFonts w:ascii="Trebuchet MS" w:hAnsi="Trebuchet MS"/>
              <w:sz w:val="16"/>
              <w:szCs w:val="16"/>
            </w:rPr>
            <w:t>209 E. Musser St.</w:t>
          </w:r>
        </w:smartTag>
        <w:r w:rsidRPr="004D23AE">
          <w:rPr>
            <w:rFonts w:ascii="Trebuchet MS" w:hAnsi="Trebuchet MS"/>
            <w:sz w:val="16"/>
            <w:szCs w:val="16"/>
          </w:rPr>
          <w:t xml:space="preserve">, </w:t>
        </w:r>
        <w:smartTag w:uri="urn:schemas-microsoft-com:office:smarttags" w:element="City">
          <w:r w:rsidRPr="004D23AE">
            <w:rPr>
              <w:rFonts w:ascii="Trebuchet MS" w:hAnsi="Trebuchet MS"/>
              <w:sz w:val="16"/>
              <w:szCs w:val="16"/>
            </w:rPr>
            <w:t>Carson City</w:t>
          </w:r>
        </w:smartTag>
        <w:r w:rsidRPr="004D23AE">
          <w:rPr>
            <w:rFonts w:ascii="Trebuchet MS" w:hAnsi="Trebuchet MS"/>
            <w:sz w:val="16"/>
            <w:szCs w:val="16"/>
          </w:rPr>
          <w:t xml:space="preserve">, </w:t>
        </w:r>
        <w:smartTag w:uri="urn:schemas-microsoft-com:office:smarttags" w:element="Stat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ostalCode">
          <w:r w:rsidRPr="004D23AE">
            <w:rPr>
              <w:rFonts w:ascii="Trebuchet MS" w:hAnsi="Trebuchet MS"/>
              <w:sz w:val="16"/>
              <w:szCs w:val="16"/>
            </w:rPr>
            <w:t>89701</w:t>
          </w:r>
        </w:smartTag>
      </w:smartTag>
      <w:r w:rsidRPr="004D23AE">
        <w:rPr>
          <w:rFonts w:ascii="Trebuchet MS" w:hAnsi="Trebuchet MS"/>
          <w:sz w:val="16"/>
          <w:szCs w:val="16"/>
        </w:rPr>
        <w:t>;</w:t>
      </w:r>
    </w:p>
    <w:p w:rsidR="00571B67" w:rsidRPr="004D23AE" w:rsidRDefault="00571B67" w:rsidP="00571B67">
      <w:pPr>
        <w:numPr>
          <w:ilvl w:val="0"/>
          <w:numId w:val="3"/>
        </w:numPr>
        <w:rPr>
          <w:rFonts w:ascii="Trebuchet MS" w:hAnsi="Trebuchet MS"/>
          <w:sz w:val="16"/>
          <w:szCs w:val="16"/>
        </w:rPr>
      </w:pPr>
      <w:r w:rsidRPr="004D23AE">
        <w:rPr>
          <w:rFonts w:ascii="Trebuchet MS" w:hAnsi="Trebuchet MS"/>
          <w:sz w:val="16"/>
          <w:szCs w:val="16"/>
        </w:rPr>
        <w:t xml:space="preserve">Court Clerk Office, 885 E. Musser, </w:t>
      </w:r>
      <w:smartTag w:uri="urn:schemas-microsoft-com:office:smarttags" w:element="place">
        <w:smartTag w:uri="urn:schemas-microsoft-com:office:smarttags" w:element="City">
          <w:r w:rsidRPr="004D23AE">
            <w:rPr>
              <w:rFonts w:ascii="Trebuchet MS" w:hAnsi="Trebuchet MS"/>
              <w:sz w:val="16"/>
              <w:szCs w:val="16"/>
            </w:rPr>
            <w:t>Carson City</w:t>
          </w:r>
        </w:smartTag>
        <w:r w:rsidRPr="004D23AE">
          <w:rPr>
            <w:rFonts w:ascii="Trebuchet MS" w:hAnsi="Trebuchet MS"/>
            <w:sz w:val="16"/>
            <w:szCs w:val="16"/>
          </w:rPr>
          <w:t xml:space="preserve">, </w:t>
        </w:r>
        <w:smartTag w:uri="urn:schemas-microsoft-com:office:smarttags" w:element="Stat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ostalCode">
          <w:r w:rsidRPr="004D23AE">
            <w:rPr>
              <w:rFonts w:ascii="Trebuchet MS" w:hAnsi="Trebuchet MS"/>
              <w:sz w:val="16"/>
              <w:szCs w:val="16"/>
            </w:rPr>
            <w:t>89701</w:t>
          </w:r>
        </w:smartTag>
      </w:smartTag>
      <w:r w:rsidRPr="004D23AE">
        <w:rPr>
          <w:rFonts w:ascii="Trebuchet MS" w:hAnsi="Trebuchet MS"/>
          <w:sz w:val="16"/>
          <w:szCs w:val="16"/>
        </w:rPr>
        <w:t>;</w:t>
      </w:r>
    </w:p>
    <w:p w:rsidR="00571B67" w:rsidRPr="004D23AE" w:rsidRDefault="00571B67" w:rsidP="00571B67">
      <w:pPr>
        <w:numPr>
          <w:ilvl w:val="0"/>
          <w:numId w:val="3"/>
        </w:numPr>
        <w:rPr>
          <w:rFonts w:ascii="Trebuchet MS" w:hAnsi="Trebuchet MS"/>
          <w:sz w:val="16"/>
          <w:szCs w:val="16"/>
        </w:rPr>
      </w:pPr>
      <w:smartTag w:uri="urn:schemas-microsoft-com:office:smarttags" w:element="place">
        <w:smartTag w:uri="urn:schemas-microsoft-com:office:smarttags" w:element="PlaceNam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laceType">
          <w:r w:rsidRPr="004D23AE">
            <w:rPr>
              <w:rFonts w:ascii="Trebuchet MS" w:hAnsi="Trebuchet MS"/>
              <w:sz w:val="16"/>
              <w:szCs w:val="16"/>
            </w:rPr>
            <w:t>State</w:t>
          </w:r>
        </w:smartTag>
      </w:smartTag>
      <w:r w:rsidRPr="004D23AE">
        <w:rPr>
          <w:rFonts w:ascii="Trebuchet MS" w:hAnsi="Trebuchet MS"/>
          <w:sz w:val="16"/>
          <w:szCs w:val="16"/>
        </w:rPr>
        <w:t xml:space="preserve"> Library and Archives, </w:t>
      </w:r>
      <w:smartTag w:uri="urn:schemas-microsoft-com:office:smarttags" w:element="address">
        <w:smartTag w:uri="urn:schemas-microsoft-com:office:smarttags" w:element="Street">
          <w:r w:rsidRPr="004D23AE">
            <w:rPr>
              <w:rFonts w:ascii="Trebuchet MS" w:hAnsi="Trebuchet MS"/>
              <w:sz w:val="16"/>
              <w:szCs w:val="16"/>
            </w:rPr>
            <w:t>100 Stewart St.</w:t>
          </w:r>
        </w:smartTag>
        <w:r w:rsidRPr="004D23AE">
          <w:rPr>
            <w:rFonts w:ascii="Trebuchet MS" w:hAnsi="Trebuchet MS"/>
            <w:sz w:val="16"/>
            <w:szCs w:val="16"/>
          </w:rPr>
          <w:t xml:space="preserve">, </w:t>
        </w:r>
        <w:smartTag w:uri="urn:schemas-microsoft-com:office:smarttags" w:element="City">
          <w:r w:rsidRPr="004D23AE">
            <w:rPr>
              <w:rFonts w:ascii="Trebuchet MS" w:hAnsi="Trebuchet MS"/>
              <w:sz w:val="16"/>
              <w:szCs w:val="16"/>
            </w:rPr>
            <w:t>Carson City</w:t>
          </w:r>
        </w:smartTag>
        <w:r w:rsidRPr="004D23AE">
          <w:rPr>
            <w:rFonts w:ascii="Trebuchet MS" w:hAnsi="Trebuchet MS"/>
            <w:sz w:val="16"/>
            <w:szCs w:val="16"/>
          </w:rPr>
          <w:t xml:space="preserve">, </w:t>
        </w:r>
        <w:smartTag w:uri="urn:schemas-microsoft-com:office:smarttags" w:element="Stat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ostalCode">
          <w:r w:rsidRPr="004D23AE">
            <w:rPr>
              <w:rFonts w:ascii="Trebuchet MS" w:hAnsi="Trebuchet MS"/>
              <w:sz w:val="16"/>
              <w:szCs w:val="16"/>
            </w:rPr>
            <w:t>89701</w:t>
          </w:r>
        </w:smartTag>
      </w:smartTag>
      <w:r w:rsidRPr="004D23AE">
        <w:rPr>
          <w:rFonts w:ascii="Trebuchet MS" w:hAnsi="Trebuchet MS"/>
          <w:sz w:val="16"/>
          <w:szCs w:val="16"/>
        </w:rPr>
        <w:t>;</w:t>
      </w:r>
    </w:p>
    <w:p w:rsidR="00571B67" w:rsidRPr="004D23AE" w:rsidRDefault="00571B67" w:rsidP="00571B67">
      <w:pPr>
        <w:numPr>
          <w:ilvl w:val="0"/>
          <w:numId w:val="3"/>
        </w:numPr>
        <w:rPr>
          <w:rFonts w:ascii="Trebuchet MS" w:hAnsi="Trebuchet MS"/>
          <w:sz w:val="16"/>
          <w:szCs w:val="16"/>
        </w:rPr>
      </w:pPr>
      <w:smartTag w:uri="urn:schemas-microsoft-com:office:smarttags" w:element="place">
        <w:smartTag w:uri="urn:schemas-microsoft-com:office:smarttags" w:element="PlaceName">
          <w:r w:rsidRPr="004D23AE">
            <w:rPr>
              <w:rFonts w:ascii="Trebuchet MS" w:hAnsi="Trebuchet MS"/>
              <w:sz w:val="16"/>
              <w:szCs w:val="16"/>
            </w:rPr>
            <w:t>Sawyer</w:t>
          </w:r>
        </w:smartTag>
        <w:r w:rsidRPr="004D23AE">
          <w:rPr>
            <w:rFonts w:ascii="Trebuchet MS" w:hAnsi="Trebuchet MS"/>
            <w:sz w:val="16"/>
            <w:szCs w:val="16"/>
          </w:rPr>
          <w:t xml:space="preserve"> </w:t>
        </w:r>
        <w:smartTag w:uri="urn:schemas-microsoft-com:office:smarttags" w:element="PlaceType">
          <w:r w:rsidRPr="004D23AE">
            <w:rPr>
              <w:rFonts w:ascii="Trebuchet MS" w:hAnsi="Trebuchet MS"/>
              <w:sz w:val="16"/>
              <w:szCs w:val="16"/>
            </w:rPr>
            <w:t>Building</w:t>
          </w:r>
        </w:smartTag>
      </w:smartTag>
      <w:r w:rsidRPr="004D23AE">
        <w:rPr>
          <w:rFonts w:ascii="Trebuchet MS" w:hAnsi="Trebuchet MS"/>
          <w:sz w:val="16"/>
          <w:szCs w:val="16"/>
        </w:rPr>
        <w:t xml:space="preserve">, </w:t>
      </w:r>
      <w:smartTag w:uri="urn:schemas-microsoft-com:office:smarttags" w:element="address">
        <w:smartTag w:uri="urn:schemas-microsoft-com:office:smarttags" w:element="Street">
          <w:r w:rsidRPr="004D23AE">
            <w:rPr>
              <w:rFonts w:ascii="Trebuchet MS" w:hAnsi="Trebuchet MS"/>
              <w:sz w:val="16"/>
              <w:szCs w:val="16"/>
            </w:rPr>
            <w:t>555 E. Washington Ave.</w:t>
          </w:r>
        </w:smartTag>
        <w:r w:rsidRPr="004D23AE">
          <w:rPr>
            <w:rFonts w:ascii="Trebuchet MS" w:hAnsi="Trebuchet MS"/>
            <w:sz w:val="16"/>
            <w:szCs w:val="16"/>
          </w:rPr>
          <w:t xml:space="preserve">, </w:t>
        </w:r>
        <w:smartTag w:uri="urn:schemas-microsoft-com:office:smarttags" w:element="City">
          <w:r w:rsidRPr="004D23AE">
            <w:rPr>
              <w:rFonts w:ascii="Trebuchet MS" w:hAnsi="Trebuchet MS"/>
              <w:sz w:val="16"/>
              <w:szCs w:val="16"/>
            </w:rPr>
            <w:t>Las Vegas</w:t>
          </w:r>
        </w:smartTag>
        <w:r w:rsidRPr="004D23AE">
          <w:rPr>
            <w:rFonts w:ascii="Trebuchet MS" w:hAnsi="Trebuchet MS"/>
            <w:sz w:val="16"/>
            <w:szCs w:val="16"/>
          </w:rPr>
          <w:t xml:space="preserve">, </w:t>
        </w:r>
        <w:smartTag w:uri="urn:schemas-microsoft-com:office:smarttags" w:element="Stat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ostalCode">
          <w:r w:rsidRPr="004D23AE">
            <w:rPr>
              <w:rFonts w:ascii="Trebuchet MS" w:hAnsi="Trebuchet MS"/>
              <w:sz w:val="16"/>
              <w:szCs w:val="16"/>
            </w:rPr>
            <w:t>89101</w:t>
          </w:r>
        </w:smartTag>
      </w:smartTag>
      <w:r w:rsidRPr="004D23AE">
        <w:rPr>
          <w:rFonts w:ascii="Trebuchet MS" w:hAnsi="Trebuchet MS"/>
          <w:sz w:val="16"/>
          <w:szCs w:val="16"/>
        </w:rPr>
        <w:t xml:space="preserve">; </w:t>
      </w:r>
    </w:p>
    <w:p w:rsidR="00571B67" w:rsidRPr="004D23AE" w:rsidRDefault="00571B67" w:rsidP="00571B67">
      <w:pPr>
        <w:numPr>
          <w:ilvl w:val="0"/>
          <w:numId w:val="3"/>
        </w:numPr>
        <w:rPr>
          <w:rFonts w:ascii="Trebuchet MS" w:hAnsi="Trebuchet MS"/>
          <w:sz w:val="16"/>
          <w:szCs w:val="16"/>
        </w:rPr>
      </w:pPr>
      <w:r w:rsidRPr="004D23AE">
        <w:rPr>
          <w:rFonts w:ascii="Trebuchet MS" w:hAnsi="Trebuchet MS"/>
          <w:sz w:val="16"/>
          <w:szCs w:val="16"/>
        </w:rPr>
        <w:t xml:space="preserve">And </w:t>
      </w:r>
      <w:hyperlink r:id="rId9" w:history="1">
        <w:r w:rsidRPr="004D23AE">
          <w:rPr>
            <w:rStyle w:val="Hyperlink"/>
            <w:rFonts w:ascii="Trebuchet MS" w:hAnsi="Trebuchet MS"/>
            <w:sz w:val="16"/>
            <w:szCs w:val="16"/>
          </w:rPr>
          <w:t>http://www.spwb.state.nv.us</w:t>
        </w:r>
      </w:hyperlink>
    </w:p>
    <w:p w:rsidR="00571B67" w:rsidRDefault="00571B67" w:rsidP="00571B67">
      <w:pPr>
        <w:numPr>
          <w:ilvl w:val="0"/>
          <w:numId w:val="2"/>
        </w:numPr>
        <w:jc w:val="both"/>
        <w:rPr>
          <w:rFonts w:ascii="Trebuchet MS" w:hAnsi="Trebuchet MS"/>
          <w:sz w:val="16"/>
          <w:szCs w:val="16"/>
        </w:rPr>
      </w:pPr>
      <w:r w:rsidRPr="004D23AE">
        <w:rPr>
          <w:rFonts w:ascii="Trebuchet MS" w:hAnsi="Trebuchet MS"/>
          <w:sz w:val="16"/>
          <w:szCs w:val="16"/>
        </w:rPr>
        <w:t xml:space="preserve">Reasonable accommodations will be made for members of the public who are disabled and wish to attend the meeting.  If special arrangements are necessary, please notify </w:t>
      </w:r>
      <w:smartTag w:uri="urn:schemas-microsoft-com:office:smarttags" w:element="PersonName">
        <w:r w:rsidRPr="004D23AE">
          <w:rPr>
            <w:rFonts w:ascii="Trebuchet MS" w:hAnsi="Trebuchet MS"/>
            <w:sz w:val="16"/>
            <w:szCs w:val="16"/>
          </w:rPr>
          <w:t>Evan Dale</w:t>
        </w:r>
      </w:smartTag>
      <w:r w:rsidRPr="004D23AE">
        <w:rPr>
          <w:rFonts w:ascii="Trebuchet MS" w:hAnsi="Trebuchet MS"/>
          <w:sz w:val="16"/>
          <w:szCs w:val="16"/>
        </w:rPr>
        <w:t xml:space="preserve">, Deputy Manager for the Public Works Board, </w:t>
      </w:r>
      <w:smartTag w:uri="urn:schemas-microsoft-com:office:smarttags" w:element="Street">
        <w:smartTag w:uri="urn:schemas-microsoft-com:office:smarttags" w:element="address">
          <w:r w:rsidRPr="004D23AE">
            <w:rPr>
              <w:rFonts w:ascii="Trebuchet MS" w:hAnsi="Trebuchet MS"/>
              <w:sz w:val="16"/>
              <w:szCs w:val="16"/>
            </w:rPr>
            <w:t>515 E. Musser St.</w:t>
          </w:r>
        </w:smartTag>
      </w:smartTag>
      <w:r w:rsidRPr="004D23AE">
        <w:rPr>
          <w:rFonts w:ascii="Trebuchet MS" w:hAnsi="Trebuchet MS"/>
          <w:sz w:val="16"/>
          <w:szCs w:val="16"/>
        </w:rPr>
        <w:t xml:space="preserve"> Rm. 102, </w:t>
      </w:r>
      <w:smartTag w:uri="urn:schemas-microsoft-com:office:smarttags" w:element="place">
        <w:smartTag w:uri="urn:schemas-microsoft-com:office:smarttags" w:element="City">
          <w:r w:rsidRPr="004D23AE">
            <w:rPr>
              <w:rFonts w:ascii="Trebuchet MS" w:hAnsi="Trebuchet MS"/>
              <w:sz w:val="16"/>
              <w:szCs w:val="16"/>
            </w:rPr>
            <w:t>Carson City</w:t>
          </w:r>
        </w:smartTag>
        <w:r w:rsidRPr="004D23AE">
          <w:rPr>
            <w:rFonts w:ascii="Trebuchet MS" w:hAnsi="Trebuchet MS"/>
            <w:sz w:val="16"/>
            <w:szCs w:val="16"/>
          </w:rPr>
          <w:t xml:space="preserve">, </w:t>
        </w:r>
        <w:smartTag w:uri="urn:schemas-microsoft-com:office:smarttags" w:element="Stat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ostalCode">
          <w:r w:rsidRPr="004D23AE">
            <w:rPr>
              <w:rFonts w:ascii="Trebuchet MS" w:hAnsi="Trebuchet MS"/>
              <w:sz w:val="16"/>
              <w:szCs w:val="16"/>
            </w:rPr>
            <w:t>89701</w:t>
          </w:r>
        </w:smartTag>
      </w:smartTag>
      <w:r w:rsidRPr="004D23AE">
        <w:rPr>
          <w:rFonts w:ascii="Trebuchet MS" w:hAnsi="Trebuchet MS"/>
          <w:sz w:val="16"/>
          <w:szCs w:val="16"/>
        </w:rPr>
        <w:t xml:space="preserve">, telephone (775) 684-4141, as soon as possible.  We may be unable to comply with requests made less than two </w:t>
      </w:r>
      <w:r>
        <w:rPr>
          <w:rFonts w:ascii="Trebuchet MS" w:hAnsi="Trebuchet MS"/>
          <w:sz w:val="16"/>
          <w:szCs w:val="16"/>
        </w:rPr>
        <w:t>working days before the meeting.</w:t>
      </w:r>
    </w:p>
    <w:p w:rsidR="00571B67" w:rsidRPr="004D23AE" w:rsidRDefault="00571B67" w:rsidP="00571B67">
      <w:pPr>
        <w:numPr>
          <w:ilvl w:val="0"/>
          <w:numId w:val="2"/>
        </w:numPr>
        <w:jc w:val="both"/>
        <w:rPr>
          <w:rFonts w:ascii="Trebuchet MS" w:hAnsi="Trebuchet MS"/>
          <w:sz w:val="16"/>
          <w:szCs w:val="16"/>
        </w:rPr>
      </w:pPr>
      <w:r w:rsidRPr="004D23AE">
        <w:rPr>
          <w:rFonts w:ascii="Trebuchet MS" w:hAnsi="Trebuchet MS"/>
          <w:sz w:val="16"/>
          <w:szCs w:val="16"/>
        </w:rPr>
        <w:t xml:space="preserve">For further information, contact the Public Works Board, </w:t>
      </w:r>
      <w:smartTag w:uri="urn:schemas-microsoft-com:office:smarttags" w:element="Street">
        <w:smartTag w:uri="urn:schemas-microsoft-com:office:smarttags" w:element="address">
          <w:r w:rsidRPr="004D23AE">
            <w:rPr>
              <w:rFonts w:ascii="Trebuchet MS" w:hAnsi="Trebuchet MS"/>
              <w:sz w:val="16"/>
              <w:szCs w:val="16"/>
            </w:rPr>
            <w:t>515 E. Musser St.</w:t>
          </w:r>
        </w:smartTag>
      </w:smartTag>
      <w:r w:rsidRPr="004D23AE">
        <w:rPr>
          <w:rFonts w:ascii="Trebuchet MS" w:hAnsi="Trebuchet MS"/>
          <w:sz w:val="16"/>
          <w:szCs w:val="16"/>
        </w:rPr>
        <w:t xml:space="preserve"> Rm. 102, </w:t>
      </w:r>
      <w:smartTag w:uri="urn:schemas-microsoft-com:office:smarttags" w:element="place">
        <w:smartTag w:uri="urn:schemas-microsoft-com:office:smarttags" w:element="City">
          <w:r w:rsidRPr="004D23AE">
            <w:rPr>
              <w:rFonts w:ascii="Trebuchet MS" w:hAnsi="Trebuchet MS"/>
              <w:sz w:val="16"/>
              <w:szCs w:val="16"/>
            </w:rPr>
            <w:t>Carson City</w:t>
          </w:r>
        </w:smartTag>
        <w:r w:rsidRPr="004D23AE">
          <w:rPr>
            <w:rFonts w:ascii="Trebuchet MS" w:hAnsi="Trebuchet MS"/>
            <w:sz w:val="16"/>
            <w:szCs w:val="16"/>
          </w:rPr>
          <w:t xml:space="preserve">, </w:t>
        </w:r>
        <w:smartTag w:uri="urn:schemas-microsoft-com:office:smarttags" w:element="State">
          <w:r w:rsidRPr="004D23AE">
            <w:rPr>
              <w:rFonts w:ascii="Trebuchet MS" w:hAnsi="Trebuchet MS"/>
              <w:sz w:val="16"/>
              <w:szCs w:val="16"/>
            </w:rPr>
            <w:t>Nevada</w:t>
          </w:r>
        </w:smartTag>
        <w:r w:rsidRPr="004D23AE">
          <w:rPr>
            <w:rFonts w:ascii="Trebuchet MS" w:hAnsi="Trebuchet MS"/>
            <w:sz w:val="16"/>
            <w:szCs w:val="16"/>
          </w:rPr>
          <w:t xml:space="preserve"> </w:t>
        </w:r>
        <w:smartTag w:uri="urn:schemas-microsoft-com:office:smarttags" w:element="PostalCode">
          <w:r w:rsidRPr="004D23AE">
            <w:rPr>
              <w:rFonts w:ascii="Trebuchet MS" w:hAnsi="Trebuchet MS"/>
              <w:sz w:val="16"/>
              <w:szCs w:val="16"/>
            </w:rPr>
            <w:t>89701</w:t>
          </w:r>
        </w:smartTag>
      </w:smartTag>
      <w:r w:rsidRPr="004D23AE">
        <w:rPr>
          <w:rFonts w:ascii="Trebuchet MS" w:hAnsi="Trebuchet MS"/>
          <w:sz w:val="16"/>
          <w:szCs w:val="16"/>
        </w:rPr>
        <w:t>.  Phone (775) 684-4141, Fax (775) 684-4142.</w:t>
      </w:r>
    </w:p>
    <w:p w:rsidR="00571B67" w:rsidRPr="00543985" w:rsidRDefault="00571B67" w:rsidP="00571B67">
      <w:pPr>
        <w:ind w:left="360" w:hanging="360"/>
      </w:pPr>
      <w:bookmarkStart w:id="0" w:name="_GoBack"/>
      <w:bookmarkEnd w:id="0"/>
    </w:p>
    <w:p w:rsidR="00571B67" w:rsidRDefault="00571B67" w:rsidP="00571B67">
      <w:pPr>
        <w:jc w:val="center"/>
        <w:rPr>
          <w:rFonts w:ascii="Times New Roman" w:hAnsi="Times New Roman"/>
          <w:szCs w:val="24"/>
        </w:rPr>
      </w:pPr>
    </w:p>
    <w:p w:rsidR="004731D3" w:rsidRDefault="004731D3" w:rsidP="004731D3">
      <w:pPr>
        <w:jc w:val="center"/>
        <w:rPr>
          <w:rFonts w:cs="Arial"/>
          <w:b/>
          <w:sz w:val="24"/>
          <w:szCs w:val="24"/>
        </w:rPr>
      </w:pPr>
      <w:r>
        <w:rPr>
          <w:rFonts w:cs="Arial"/>
          <w:b/>
          <w:sz w:val="24"/>
          <w:szCs w:val="24"/>
        </w:rPr>
        <w:t>AFFIDAVIT OF POSTING</w:t>
      </w:r>
    </w:p>
    <w:p w:rsidR="004731D3" w:rsidRDefault="004731D3" w:rsidP="004731D3">
      <w:pPr>
        <w:jc w:val="center"/>
        <w:rPr>
          <w:rFonts w:cs="Arial"/>
          <w:b/>
          <w:sz w:val="24"/>
          <w:szCs w:val="24"/>
        </w:rPr>
      </w:pPr>
    </w:p>
    <w:p w:rsidR="004731D3" w:rsidRDefault="004731D3" w:rsidP="004731D3">
      <w:pPr>
        <w:rPr>
          <w:rFonts w:cs="Arial"/>
          <w:sz w:val="24"/>
          <w:szCs w:val="24"/>
        </w:rPr>
      </w:pPr>
      <w:r>
        <w:rPr>
          <w:rFonts w:cs="Arial"/>
          <w:sz w:val="24"/>
          <w:szCs w:val="24"/>
        </w:rPr>
        <w:t xml:space="preserve">The undersigned affirms that on or before 9:00 a.m. </w:t>
      </w:r>
      <w:r>
        <w:rPr>
          <w:rFonts w:cs="Arial"/>
          <w:sz w:val="24"/>
          <w:szCs w:val="24"/>
        </w:rPr>
        <w:t>on August 12</w:t>
      </w:r>
      <w:r>
        <w:rPr>
          <w:rFonts w:cs="Arial"/>
          <w:sz w:val="24"/>
          <w:szCs w:val="24"/>
        </w:rPr>
        <w:t>, 2016, he/she posted a copy of the Notice of Public Meeting and Agenda for the August 16, 2016 meeting for the State Public Works Division Public Hearing in accordance with NRS 241.020; said agenda was posted at the following location:</w:t>
      </w:r>
    </w:p>
    <w:p w:rsidR="004731D3" w:rsidRDefault="004731D3" w:rsidP="004731D3">
      <w:pPr>
        <w:jc w:val="center"/>
        <w:rPr>
          <w:rFonts w:cs="Arial"/>
          <w:sz w:val="24"/>
          <w:szCs w:val="24"/>
        </w:rPr>
      </w:pPr>
    </w:p>
    <w:p w:rsidR="004731D3" w:rsidRDefault="004731D3" w:rsidP="004731D3">
      <w:pPr>
        <w:rPr>
          <w:rFonts w:cs="Arial"/>
          <w:szCs w:val="22"/>
        </w:rPr>
      </w:pPr>
      <w:r>
        <w:rPr>
          <w:rFonts w:cs="Arial"/>
          <w:szCs w:val="22"/>
        </w:rPr>
        <w:t>Location</w:t>
      </w:r>
      <w:proofErr w:type="gramStart"/>
      <w:r>
        <w:rPr>
          <w:rFonts w:cs="Arial"/>
          <w:szCs w:val="22"/>
        </w:rPr>
        <w:t>:_</w:t>
      </w:r>
      <w:proofErr w:type="gramEnd"/>
      <w:r>
        <w:rPr>
          <w:rFonts w:cs="Arial"/>
          <w:szCs w:val="22"/>
        </w:rPr>
        <w:t>____________________________________________</w:t>
      </w:r>
    </w:p>
    <w:p w:rsidR="004731D3" w:rsidRDefault="004731D3" w:rsidP="004731D3">
      <w:pPr>
        <w:rPr>
          <w:rFonts w:cs="Arial"/>
          <w:szCs w:val="22"/>
        </w:rPr>
      </w:pPr>
    </w:p>
    <w:p w:rsidR="004731D3" w:rsidRDefault="004731D3" w:rsidP="004731D3">
      <w:pPr>
        <w:rPr>
          <w:rFonts w:cs="Arial"/>
          <w:szCs w:val="22"/>
        </w:rPr>
      </w:pPr>
      <w:r>
        <w:rPr>
          <w:rFonts w:cs="Arial"/>
          <w:szCs w:val="22"/>
        </w:rPr>
        <w:t>Date &amp; Time Posted</w:t>
      </w:r>
      <w:proofErr w:type="gramStart"/>
      <w:r>
        <w:rPr>
          <w:rFonts w:cs="Arial"/>
          <w:szCs w:val="22"/>
        </w:rPr>
        <w:t>:_</w:t>
      </w:r>
      <w:proofErr w:type="gramEnd"/>
      <w:r>
        <w:rPr>
          <w:rFonts w:cs="Arial"/>
          <w:szCs w:val="22"/>
        </w:rPr>
        <w:t>___________________________________</w:t>
      </w:r>
    </w:p>
    <w:p w:rsidR="004731D3" w:rsidRDefault="004731D3" w:rsidP="004731D3">
      <w:pPr>
        <w:rPr>
          <w:rFonts w:cs="Arial"/>
          <w:szCs w:val="22"/>
        </w:rPr>
      </w:pPr>
    </w:p>
    <w:p w:rsidR="004731D3" w:rsidRDefault="004731D3" w:rsidP="004731D3">
      <w:pPr>
        <w:rPr>
          <w:rFonts w:cs="Arial"/>
          <w:szCs w:val="22"/>
        </w:rPr>
      </w:pPr>
      <w:r>
        <w:rPr>
          <w:rFonts w:cs="Arial"/>
          <w:szCs w:val="22"/>
        </w:rPr>
        <w:t>Signature</w:t>
      </w:r>
      <w:proofErr w:type="gramStart"/>
      <w:r>
        <w:rPr>
          <w:rFonts w:cs="Arial"/>
          <w:szCs w:val="22"/>
        </w:rPr>
        <w:t>:_</w:t>
      </w:r>
      <w:proofErr w:type="gramEnd"/>
      <w:r>
        <w:rPr>
          <w:rFonts w:cs="Arial"/>
          <w:szCs w:val="22"/>
        </w:rPr>
        <w:t>___________________________________________</w:t>
      </w:r>
    </w:p>
    <w:p w:rsidR="004731D3" w:rsidRDefault="004731D3" w:rsidP="004731D3">
      <w:pPr>
        <w:rPr>
          <w:rFonts w:cs="Arial"/>
          <w:szCs w:val="22"/>
        </w:rPr>
      </w:pPr>
    </w:p>
    <w:p w:rsidR="004731D3" w:rsidRDefault="004731D3" w:rsidP="004731D3">
      <w:pPr>
        <w:rPr>
          <w:rFonts w:cs="Arial"/>
          <w:szCs w:val="22"/>
        </w:rPr>
      </w:pPr>
      <w:r>
        <w:rPr>
          <w:rFonts w:cs="Arial"/>
          <w:szCs w:val="22"/>
        </w:rPr>
        <w:t>Name &amp; title (PLEASE PRINT):____________________________</w:t>
      </w:r>
    </w:p>
    <w:p w:rsidR="004731D3" w:rsidRDefault="004731D3" w:rsidP="004731D3">
      <w:pPr>
        <w:rPr>
          <w:rFonts w:cs="Arial"/>
          <w:szCs w:val="22"/>
        </w:rPr>
      </w:pPr>
    </w:p>
    <w:p w:rsidR="004731D3" w:rsidRDefault="004731D3" w:rsidP="004731D3">
      <w:pPr>
        <w:rPr>
          <w:rFonts w:cs="Arial"/>
          <w:szCs w:val="22"/>
        </w:rPr>
      </w:pPr>
      <w:r>
        <w:rPr>
          <w:rFonts w:cs="Arial"/>
          <w:szCs w:val="22"/>
        </w:rPr>
        <w:t>Return AFFIDAVIT OF POSTING to:</w:t>
      </w:r>
    </w:p>
    <w:p w:rsidR="004731D3" w:rsidRDefault="004731D3" w:rsidP="004731D3">
      <w:pPr>
        <w:rPr>
          <w:rFonts w:cs="Arial"/>
          <w:szCs w:val="22"/>
        </w:rPr>
      </w:pPr>
      <w:r>
        <w:rPr>
          <w:rFonts w:cs="Arial"/>
          <w:szCs w:val="22"/>
        </w:rPr>
        <w:t>Nevada State Public Works Division</w:t>
      </w:r>
    </w:p>
    <w:p w:rsidR="004731D3" w:rsidRDefault="004731D3" w:rsidP="004731D3">
      <w:pPr>
        <w:rPr>
          <w:rFonts w:cs="Arial"/>
          <w:szCs w:val="22"/>
        </w:rPr>
      </w:pPr>
      <w:r>
        <w:rPr>
          <w:rFonts w:cs="Arial"/>
          <w:szCs w:val="22"/>
        </w:rPr>
        <w:t xml:space="preserve">Attn:  </w:t>
      </w:r>
      <w:proofErr w:type="spellStart"/>
      <w:r>
        <w:rPr>
          <w:rFonts w:cs="Arial"/>
          <w:szCs w:val="22"/>
        </w:rPr>
        <w:t>Denesa</w:t>
      </w:r>
      <w:proofErr w:type="spellEnd"/>
      <w:r>
        <w:rPr>
          <w:rFonts w:cs="Arial"/>
          <w:szCs w:val="22"/>
        </w:rPr>
        <w:t xml:space="preserve"> Johnston </w:t>
      </w:r>
    </w:p>
    <w:p w:rsidR="004731D3" w:rsidRDefault="004731D3" w:rsidP="004731D3">
      <w:pPr>
        <w:rPr>
          <w:rFonts w:cs="Arial"/>
          <w:szCs w:val="22"/>
        </w:rPr>
      </w:pPr>
      <w:r>
        <w:rPr>
          <w:rFonts w:cs="Arial"/>
          <w:szCs w:val="22"/>
        </w:rPr>
        <w:t>515 E. Musser Street, Suite 102</w:t>
      </w:r>
    </w:p>
    <w:p w:rsidR="004731D3" w:rsidRDefault="004731D3" w:rsidP="004731D3">
      <w:pPr>
        <w:rPr>
          <w:rFonts w:cs="Arial"/>
          <w:szCs w:val="22"/>
        </w:rPr>
      </w:pPr>
      <w:r>
        <w:rPr>
          <w:rFonts w:cs="Arial"/>
          <w:szCs w:val="22"/>
        </w:rPr>
        <w:t>Carson City NV 89701-4263</w:t>
      </w:r>
    </w:p>
    <w:p w:rsidR="004731D3" w:rsidRDefault="004731D3" w:rsidP="004731D3">
      <w:pPr>
        <w:rPr>
          <w:rFonts w:cs="Arial"/>
        </w:rPr>
      </w:pPr>
      <w:r>
        <w:rPr>
          <w:rFonts w:cs="Arial"/>
        </w:rPr>
        <w:t>(Phone) 775-684-4103</w:t>
      </w:r>
    </w:p>
    <w:p w:rsidR="004731D3" w:rsidRDefault="004731D3" w:rsidP="004731D3">
      <w:pPr>
        <w:rPr>
          <w:rFonts w:cs="Arial"/>
        </w:rPr>
      </w:pPr>
      <w:r>
        <w:rPr>
          <w:rFonts w:cs="Arial"/>
        </w:rPr>
        <w:t>(Fax) 775-684-4142</w:t>
      </w:r>
    </w:p>
    <w:p w:rsidR="004731D3" w:rsidRDefault="004731D3" w:rsidP="004731D3">
      <w:hyperlink r:id="rId10" w:history="1">
        <w:r>
          <w:rPr>
            <w:rStyle w:val="Hyperlink"/>
            <w:rFonts w:cs="Arial"/>
          </w:rPr>
          <w:t>djohnston@admin.nv.gov</w:t>
        </w:r>
      </w:hyperlink>
    </w:p>
    <w:p w:rsidR="004731D3" w:rsidRDefault="004731D3" w:rsidP="004731D3">
      <w:pPr>
        <w:rPr>
          <w:szCs w:val="24"/>
        </w:rPr>
      </w:pPr>
    </w:p>
    <w:p w:rsidR="00BD578E" w:rsidRPr="005D3985" w:rsidRDefault="00BD578E" w:rsidP="00353778">
      <w:pPr>
        <w:rPr>
          <w:rFonts w:ascii="Times New Roman" w:hAnsi="Times New Roman"/>
          <w:szCs w:val="24"/>
        </w:rPr>
      </w:pPr>
    </w:p>
    <w:sectPr w:rsidR="00BD578E" w:rsidRPr="005D3985" w:rsidSect="00711F7E">
      <w:footerReference w:type="default" r:id="rId11"/>
      <w:headerReference w:type="first" r:id="rId12"/>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E1" w:rsidRDefault="009446E1" w:rsidP="00001648">
      <w:r>
        <w:separator/>
      </w:r>
    </w:p>
  </w:endnote>
  <w:endnote w:type="continuationSeparator" w:id="0">
    <w:p w:rsidR="009446E1" w:rsidRDefault="009446E1" w:rsidP="0000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AA" w:rsidRPr="004328A4" w:rsidRDefault="00AA02AA" w:rsidP="004328A4">
    <w:pPr>
      <w:pStyle w:val="Header"/>
      <w:jc w:val="center"/>
      <w:rPr>
        <w:sz w:val="20"/>
      </w:rPr>
    </w:pPr>
    <w:r w:rsidRPr="004328A4">
      <w:rPr>
        <w:sz w:val="20"/>
      </w:rPr>
      <w:t xml:space="preserve">Page </w:t>
    </w:r>
    <w:r w:rsidR="00CB3D83" w:rsidRPr="004328A4">
      <w:rPr>
        <w:sz w:val="20"/>
      </w:rPr>
      <w:fldChar w:fldCharType="begin"/>
    </w:r>
    <w:r w:rsidRPr="004328A4">
      <w:rPr>
        <w:sz w:val="20"/>
      </w:rPr>
      <w:instrText xml:space="preserve"> PAGE   \* MERGEFORMAT </w:instrText>
    </w:r>
    <w:r w:rsidR="00CB3D83" w:rsidRPr="004328A4">
      <w:rPr>
        <w:sz w:val="20"/>
      </w:rPr>
      <w:fldChar w:fldCharType="separate"/>
    </w:r>
    <w:r w:rsidR="00764F64">
      <w:rPr>
        <w:noProof/>
        <w:sz w:val="20"/>
      </w:rPr>
      <w:t>2</w:t>
    </w:r>
    <w:r w:rsidR="00CB3D83" w:rsidRPr="004328A4">
      <w:rPr>
        <w:sz w:val="20"/>
      </w:rPr>
      <w:fldChar w:fldCharType="end"/>
    </w:r>
    <w:r w:rsidRPr="004328A4">
      <w:rPr>
        <w:sz w:val="20"/>
      </w:rPr>
      <w:t xml:space="preserve"> of </w:t>
    </w:r>
    <w:r w:rsidR="00764F64">
      <w:fldChar w:fldCharType="begin"/>
    </w:r>
    <w:r w:rsidR="00764F64">
      <w:instrText xml:space="preserve"> NUMPAGES   \* MERGEFORMAT </w:instrText>
    </w:r>
    <w:r w:rsidR="00764F64">
      <w:fldChar w:fldCharType="separate"/>
    </w:r>
    <w:r w:rsidR="00764F64" w:rsidRPr="00764F64">
      <w:rPr>
        <w:noProof/>
        <w:sz w:val="20"/>
      </w:rPr>
      <w:t>3</w:t>
    </w:r>
    <w:r w:rsidR="00764F64">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E1" w:rsidRDefault="009446E1" w:rsidP="00001648">
      <w:r>
        <w:separator/>
      </w:r>
    </w:p>
  </w:footnote>
  <w:footnote w:type="continuationSeparator" w:id="0">
    <w:p w:rsidR="009446E1" w:rsidRDefault="009446E1" w:rsidP="00001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396944134"/>
  <w:bookmarkEnd w:id="1"/>
  <w:p w:rsidR="00AA02AA" w:rsidRDefault="00A706A4" w:rsidP="00D14680">
    <w:pPr>
      <w:pStyle w:val="MessageHeader"/>
      <w:pBdr>
        <w:bottom w:val="none" w:sz="0" w:space="0" w:color="auto"/>
        <w:between w:val="none" w:sz="0" w:space="0" w:color="auto"/>
      </w:pBdr>
      <w:tabs>
        <w:tab w:val="clear" w:pos="4320"/>
        <w:tab w:val="center" w:pos="360"/>
        <w:tab w:val="center" w:pos="4680"/>
        <w:tab w:val="left" w:pos="7380"/>
      </w:tabs>
      <w:spacing w:line="240" w:lineRule="auto"/>
      <w:ind w:left="-720" w:right="-720" w:firstLine="0"/>
      <w:jc w:val="center"/>
    </w:pPr>
    <w:r>
      <w:object w:dxaOrig="10785" w:dyaOrig="4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219pt" o:ole="">
          <v:imagedata r:id="rId1" o:title=""/>
        </v:shape>
        <o:OLEObject Type="Embed" ProgID="Word.Document.12" ShapeID="_x0000_i1025" DrawAspect="Content" ObjectID="_1531986889"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50C"/>
    <w:multiLevelType w:val="singleLevel"/>
    <w:tmpl w:val="5CD841C0"/>
    <w:lvl w:ilvl="0">
      <w:start w:val="1"/>
      <w:numFmt w:val="decimal"/>
      <w:lvlText w:val="(%1)"/>
      <w:lvlJc w:val="left"/>
      <w:pPr>
        <w:tabs>
          <w:tab w:val="num" w:pos="390"/>
        </w:tabs>
        <w:ind w:left="390" w:hanging="390"/>
      </w:pPr>
      <w:rPr>
        <w:rFonts w:hint="default"/>
      </w:rPr>
    </w:lvl>
  </w:abstractNum>
  <w:abstractNum w:abstractNumId="1">
    <w:nsid w:val="292E049D"/>
    <w:multiLevelType w:val="hybridMultilevel"/>
    <w:tmpl w:val="6DE43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48"/>
    <w:rsid w:val="00001648"/>
    <w:rsid w:val="00022A12"/>
    <w:rsid w:val="0002432C"/>
    <w:rsid w:val="00045BFC"/>
    <w:rsid w:val="000536A2"/>
    <w:rsid w:val="00095816"/>
    <w:rsid w:val="00095C44"/>
    <w:rsid w:val="000A004A"/>
    <w:rsid w:val="000B24D7"/>
    <w:rsid w:val="00114CE5"/>
    <w:rsid w:val="00185CE7"/>
    <w:rsid w:val="001906EC"/>
    <w:rsid w:val="001912CE"/>
    <w:rsid w:val="00194987"/>
    <w:rsid w:val="001C0F69"/>
    <w:rsid w:val="001F6E00"/>
    <w:rsid w:val="00216FAF"/>
    <w:rsid w:val="00255D60"/>
    <w:rsid w:val="0029248D"/>
    <w:rsid w:val="0029590E"/>
    <w:rsid w:val="002A2882"/>
    <w:rsid w:val="002C4736"/>
    <w:rsid w:val="002D4955"/>
    <w:rsid w:val="002D6A68"/>
    <w:rsid w:val="002F4235"/>
    <w:rsid w:val="003453B9"/>
    <w:rsid w:val="00353778"/>
    <w:rsid w:val="00371966"/>
    <w:rsid w:val="00385A5F"/>
    <w:rsid w:val="003A08F7"/>
    <w:rsid w:val="003B791E"/>
    <w:rsid w:val="003C0AAA"/>
    <w:rsid w:val="003F2F17"/>
    <w:rsid w:val="003F4981"/>
    <w:rsid w:val="003F5BEF"/>
    <w:rsid w:val="004328A4"/>
    <w:rsid w:val="00446DB7"/>
    <w:rsid w:val="00455A85"/>
    <w:rsid w:val="004731D3"/>
    <w:rsid w:val="004D674E"/>
    <w:rsid w:val="004E0553"/>
    <w:rsid w:val="004E78F1"/>
    <w:rsid w:val="004F1F43"/>
    <w:rsid w:val="005241C2"/>
    <w:rsid w:val="0056462A"/>
    <w:rsid w:val="00571B67"/>
    <w:rsid w:val="005B3163"/>
    <w:rsid w:val="005C711A"/>
    <w:rsid w:val="005D3985"/>
    <w:rsid w:val="005E0FAB"/>
    <w:rsid w:val="00682FB1"/>
    <w:rsid w:val="006A407E"/>
    <w:rsid w:val="006C0227"/>
    <w:rsid w:val="006D2125"/>
    <w:rsid w:val="006E0E14"/>
    <w:rsid w:val="00711F7E"/>
    <w:rsid w:val="0073441F"/>
    <w:rsid w:val="00740692"/>
    <w:rsid w:val="00760FA5"/>
    <w:rsid w:val="00764F64"/>
    <w:rsid w:val="007763FF"/>
    <w:rsid w:val="0079761F"/>
    <w:rsid w:val="007A3081"/>
    <w:rsid w:val="007B00B8"/>
    <w:rsid w:val="007B07BF"/>
    <w:rsid w:val="007E3D05"/>
    <w:rsid w:val="00817DFA"/>
    <w:rsid w:val="0084227C"/>
    <w:rsid w:val="0084363D"/>
    <w:rsid w:val="00871807"/>
    <w:rsid w:val="00886FA8"/>
    <w:rsid w:val="00891BC0"/>
    <w:rsid w:val="008A6E53"/>
    <w:rsid w:val="008D16D5"/>
    <w:rsid w:val="008D792F"/>
    <w:rsid w:val="008F27A7"/>
    <w:rsid w:val="008F3DD9"/>
    <w:rsid w:val="00910984"/>
    <w:rsid w:val="00910999"/>
    <w:rsid w:val="00921168"/>
    <w:rsid w:val="00921A2C"/>
    <w:rsid w:val="009268B9"/>
    <w:rsid w:val="009446E1"/>
    <w:rsid w:val="00945BF9"/>
    <w:rsid w:val="009571EB"/>
    <w:rsid w:val="0097403F"/>
    <w:rsid w:val="00995BDB"/>
    <w:rsid w:val="009B2796"/>
    <w:rsid w:val="009B3CC7"/>
    <w:rsid w:val="009B4913"/>
    <w:rsid w:val="009E5B57"/>
    <w:rsid w:val="00A17C9B"/>
    <w:rsid w:val="00A342A6"/>
    <w:rsid w:val="00A60669"/>
    <w:rsid w:val="00A706A4"/>
    <w:rsid w:val="00A74117"/>
    <w:rsid w:val="00A84FA5"/>
    <w:rsid w:val="00A9085E"/>
    <w:rsid w:val="00A978B2"/>
    <w:rsid w:val="00AA02AA"/>
    <w:rsid w:val="00AF2B06"/>
    <w:rsid w:val="00B015C9"/>
    <w:rsid w:val="00B02FBF"/>
    <w:rsid w:val="00B10785"/>
    <w:rsid w:val="00B53243"/>
    <w:rsid w:val="00B93AB5"/>
    <w:rsid w:val="00BA7AD9"/>
    <w:rsid w:val="00BD18B6"/>
    <w:rsid w:val="00BD578E"/>
    <w:rsid w:val="00BE0E33"/>
    <w:rsid w:val="00BF024E"/>
    <w:rsid w:val="00BF152E"/>
    <w:rsid w:val="00C32955"/>
    <w:rsid w:val="00CB3D83"/>
    <w:rsid w:val="00CE2908"/>
    <w:rsid w:val="00D14680"/>
    <w:rsid w:val="00D250F1"/>
    <w:rsid w:val="00D272C8"/>
    <w:rsid w:val="00D5704A"/>
    <w:rsid w:val="00D60B87"/>
    <w:rsid w:val="00D64B69"/>
    <w:rsid w:val="00D767CD"/>
    <w:rsid w:val="00D857FE"/>
    <w:rsid w:val="00D92F24"/>
    <w:rsid w:val="00D95787"/>
    <w:rsid w:val="00DB3140"/>
    <w:rsid w:val="00DC357E"/>
    <w:rsid w:val="00E1138C"/>
    <w:rsid w:val="00E176E2"/>
    <w:rsid w:val="00E30B4F"/>
    <w:rsid w:val="00E54700"/>
    <w:rsid w:val="00E72430"/>
    <w:rsid w:val="00E741D9"/>
    <w:rsid w:val="00E847AC"/>
    <w:rsid w:val="00EA251F"/>
    <w:rsid w:val="00EB6584"/>
    <w:rsid w:val="00EB7074"/>
    <w:rsid w:val="00EE3903"/>
    <w:rsid w:val="00F00DC6"/>
    <w:rsid w:val="00F12B45"/>
    <w:rsid w:val="00F27390"/>
    <w:rsid w:val="00F30869"/>
    <w:rsid w:val="00F376AD"/>
    <w:rsid w:val="00F45B23"/>
    <w:rsid w:val="00F629CE"/>
    <w:rsid w:val="00F710BF"/>
    <w:rsid w:val="00F751F1"/>
    <w:rsid w:val="00F8596B"/>
    <w:rsid w:val="00F95CD9"/>
    <w:rsid w:val="00FC5DCA"/>
    <w:rsid w:val="00FE1196"/>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rPr>
  </w:style>
  <w:style w:type="character" w:customStyle="1" w:styleId="MessageHeaderChar">
    <w:name w:val="Message Header Char"/>
    <w:basedOn w:val="DefaultParagraphFont"/>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56462A"/>
    <w:rPr>
      <w:rFonts w:ascii="Tahoma" w:hAnsi="Tahoma" w:cs="Tahoma"/>
      <w:sz w:val="16"/>
      <w:szCs w:val="16"/>
    </w:rPr>
  </w:style>
  <w:style w:type="character" w:customStyle="1" w:styleId="BalloonTextChar">
    <w:name w:val="Balloon Text Char"/>
    <w:basedOn w:val="DefaultParagraphFont"/>
    <w:link w:val="BalloonText"/>
    <w:uiPriority w:val="99"/>
    <w:semiHidden/>
    <w:rsid w:val="0056462A"/>
    <w:rPr>
      <w:rFonts w:ascii="Tahoma" w:eastAsia="Times New Roman" w:hAnsi="Tahoma" w:cs="Tahoma"/>
      <w:sz w:val="16"/>
      <w:szCs w:val="16"/>
    </w:rPr>
  </w:style>
  <w:style w:type="character" w:styleId="Hyperlink">
    <w:name w:val="Hyperlink"/>
    <w:rsid w:val="00571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rPr>
  </w:style>
  <w:style w:type="character" w:customStyle="1" w:styleId="MessageHeaderChar">
    <w:name w:val="Message Header Char"/>
    <w:basedOn w:val="DefaultParagraphFont"/>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56462A"/>
    <w:rPr>
      <w:rFonts w:ascii="Tahoma" w:hAnsi="Tahoma" w:cs="Tahoma"/>
      <w:sz w:val="16"/>
      <w:szCs w:val="16"/>
    </w:rPr>
  </w:style>
  <w:style w:type="character" w:customStyle="1" w:styleId="BalloonTextChar">
    <w:name w:val="Balloon Text Char"/>
    <w:basedOn w:val="DefaultParagraphFont"/>
    <w:link w:val="BalloonText"/>
    <w:uiPriority w:val="99"/>
    <w:semiHidden/>
    <w:rsid w:val="0056462A"/>
    <w:rPr>
      <w:rFonts w:ascii="Tahoma" w:eastAsia="Times New Roman" w:hAnsi="Tahoma" w:cs="Tahoma"/>
      <w:sz w:val="16"/>
      <w:szCs w:val="16"/>
    </w:rPr>
  </w:style>
  <w:style w:type="character" w:styleId="Hyperlink">
    <w:name w:val="Hyperlink"/>
    <w:rsid w:val="00571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4429">
      <w:bodyDiv w:val="1"/>
      <w:marLeft w:val="0"/>
      <w:marRight w:val="0"/>
      <w:marTop w:val="0"/>
      <w:marBottom w:val="0"/>
      <w:divBdr>
        <w:top w:val="none" w:sz="0" w:space="0" w:color="auto"/>
        <w:left w:val="none" w:sz="0" w:space="0" w:color="auto"/>
        <w:bottom w:val="none" w:sz="0" w:space="0" w:color="auto"/>
        <w:right w:val="none" w:sz="0" w:space="0" w:color="auto"/>
      </w:divBdr>
    </w:div>
    <w:div w:id="1609241058">
      <w:bodyDiv w:val="1"/>
      <w:marLeft w:val="0"/>
      <w:marRight w:val="0"/>
      <w:marTop w:val="0"/>
      <w:marBottom w:val="0"/>
      <w:divBdr>
        <w:top w:val="none" w:sz="0" w:space="0" w:color="auto"/>
        <w:left w:val="none" w:sz="0" w:space="0" w:color="auto"/>
        <w:bottom w:val="none" w:sz="0" w:space="0" w:color="auto"/>
        <w:right w:val="none" w:sz="0" w:space="0" w:color="auto"/>
      </w:divBdr>
    </w:div>
    <w:div w:id="1677222129">
      <w:bodyDiv w:val="1"/>
      <w:marLeft w:val="0"/>
      <w:marRight w:val="0"/>
      <w:marTop w:val="0"/>
      <w:marBottom w:val="0"/>
      <w:divBdr>
        <w:top w:val="none" w:sz="0" w:space="0" w:color="auto"/>
        <w:left w:val="none" w:sz="0" w:space="0" w:color="auto"/>
        <w:bottom w:val="none" w:sz="0" w:space="0" w:color="auto"/>
        <w:right w:val="none" w:sz="0" w:space="0" w:color="auto"/>
      </w:divBdr>
    </w:div>
    <w:div w:id="1942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johnston@admin.nv.gov" TargetMode="External"/><Relationship Id="rId4" Type="http://schemas.microsoft.com/office/2007/relationships/stylesWithEffects" Target="stylesWithEffects.xml"/><Relationship Id="rId9" Type="http://schemas.openxmlformats.org/officeDocument/2006/relationships/hyperlink" Target="http://www.spwb.state.nv.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CEA1-02F5-471B-9676-634BE7CF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Denesa Johnston</cp:lastModifiedBy>
  <cp:revision>10</cp:revision>
  <cp:lastPrinted>2016-08-06T18:08:00Z</cp:lastPrinted>
  <dcterms:created xsi:type="dcterms:W3CDTF">2016-07-27T20:47:00Z</dcterms:created>
  <dcterms:modified xsi:type="dcterms:W3CDTF">2016-08-06T18:08:00Z</dcterms:modified>
</cp:coreProperties>
</file>